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FD24" w14:textId="06A633C6" w:rsidR="0051625B" w:rsidRDefault="0051625B" w:rsidP="0051625B">
      <w:pPr>
        <w:pStyle w:val="Normalwebb"/>
        <w:spacing w:before="0" w:beforeAutospacing="0" w:after="0" w:afterAutospacing="0"/>
        <w:rPr>
          <w:b/>
          <w:bCs/>
          <w:sz w:val="32"/>
          <w:szCs w:val="32"/>
        </w:rPr>
      </w:pPr>
      <w:r w:rsidRPr="00A4433D">
        <w:rPr>
          <w:b/>
          <w:bCs/>
          <w:sz w:val="32"/>
          <w:szCs w:val="32"/>
        </w:rPr>
        <w:t>U</w:t>
      </w:r>
      <w:r w:rsidR="00A4433D">
        <w:rPr>
          <w:b/>
          <w:bCs/>
          <w:sz w:val="32"/>
          <w:szCs w:val="32"/>
        </w:rPr>
        <w:t>ppgift</w:t>
      </w:r>
      <w:r w:rsidRPr="00A4433D">
        <w:rPr>
          <w:b/>
          <w:bCs/>
          <w:sz w:val="32"/>
          <w:szCs w:val="32"/>
        </w:rPr>
        <w:t>:</w:t>
      </w:r>
    </w:p>
    <w:p w14:paraId="311CD46D" w14:textId="77777777" w:rsidR="00A4433D" w:rsidRPr="00A4433D" w:rsidRDefault="00A4433D" w:rsidP="0051625B">
      <w:pPr>
        <w:pStyle w:val="Normalwebb"/>
        <w:spacing w:before="0" w:beforeAutospacing="0" w:after="0" w:afterAutospacing="0"/>
        <w:rPr>
          <w:b/>
          <w:bCs/>
          <w:sz w:val="32"/>
          <w:szCs w:val="32"/>
        </w:rPr>
      </w:pPr>
    </w:p>
    <w:p w14:paraId="0D9B11F7" w14:textId="77777777" w:rsidR="0051625B" w:rsidRDefault="0051625B" w:rsidP="0051625B">
      <w:pPr>
        <w:pStyle w:val="Normalwebb"/>
        <w:spacing w:before="0" w:beforeAutospacing="0" w:after="0" w:afterAutospacing="0"/>
        <w:rPr>
          <w:sz w:val="28"/>
          <w:szCs w:val="28"/>
        </w:rPr>
      </w:pPr>
      <w:r>
        <w:rPr>
          <w:sz w:val="28"/>
          <w:szCs w:val="28"/>
        </w:rPr>
        <w:t>Läs valfria sagor av de som finns tillgängliga i klassrummet. Tänk tillbaka på de sagor du minns från din barndom och svara på frågorna under förförståelse.  Din uppgift är att utifrån ett hinderschema som elever fyller i tillsammans med dig och din grupp, skriva en saga. De yngre eleverna bestämmer innehåll och karaktärer och du/ni ska sätta ihop den till en saga utifrån de typiska kännetecknen.</w:t>
      </w:r>
    </w:p>
    <w:p w14:paraId="110CF9F0" w14:textId="77777777" w:rsidR="0051625B" w:rsidRDefault="0051625B" w:rsidP="0051625B">
      <w:pPr>
        <w:pStyle w:val="Normalwebb"/>
        <w:spacing w:before="0" w:beforeAutospacing="0" w:after="0" w:afterAutospacing="0"/>
        <w:rPr>
          <w:sz w:val="28"/>
          <w:szCs w:val="28"/>
        </w:rPr>
      </w:pPr>
      <w:r>
        <w:rPr>
          <w:sz w:val="28"/>
          <w:szCs w:val="28"/>
        </w:rPr>
        <w:t> </w:t>
      </w:r>
    </w:p>
    <w:p w14:paraId="39DD316C" w14:textId="77777777" w:rsidR="0051625B" w:rsidRDefault="0051625B" w:rsidP="0051625B">
      <w:pPr>
        <w:pStyle w:val="Normalwebb"/>
        <w:spacing w:before="0" w:beforeAutospacing="0" w:after="0" w:afterAutospacing="0"/>
        <w:rPr>
          <w:sz w:val="28"/>
          <w:szCs w:val="28"/>
        </w:rPr>
      </w:pPr>
      <w:r>
        <w:rPr>
          <w:sz w:val="28"/>
          <w:szCs w:val="28"/>
        </w:rPr>
        <w:t xml:space="preserve">Vi kommer att ha tre tillfällen att träffas med årskurs två. Första gången berättar eleverna för dig och din grupp vad de vill att sagan ska handla om utifrån berättelseschemat, se exempel. </w:t>
      </w:r>
    </w:p>
    <w:p w14:paraId="75BDCFC7" w14:textId="77777777" w:rsidR="0051625B" w:rsidRDefault="0051625B" w:rsidP="0051625B">
      <w:pPr>
        <w:pStyle w:val="Normalwebb"/>
        <w:spacing w:before="0" w:beforeAutospacing="0" w:after="0" w:afterAutospacing="0"/>
        <w:rPr>
          <w:sz w:val="28"/>
          <w:szCs w:val="28"/>
        </w:rPr>
      </w:pPr>
      <w:r>
        <w:rPr>
          <w:sz w:val="28"/>
          <w:szCs w:val="28"/>
        </w:rPr>
        <w:t> </w:t>
      </w:r>
    </w:p>
    <w:p w14:paraId="0DD8F371" w14:textId="77777777" w:rsidR="0051625B" w:rsidRDefault="0051625B" w:rsidP="0051625B">
      <w:pPr>
        <w:pStyle w:val="Normalwebb"/>
        <w:spacing w:before="0" w:beforeAutospacing="0" w:after="0" w:afterAutospacing="0"/>
        <w:rPr>
          <w:sz w:val="28"/>
          <w:szCs w:val="28"/>
        </w:rPr>
      </w:pPr>
      <w:r>
        <w:rPr>
          <w:sz w:val="28"/>
          <w:szCs w:val="28"/>
        </w:rPr>
        <w:t>Andra gången läser ni upp sagan som ni skrivit och eleverna får komma med eventuella synpunkter. Vi tar med oss sagan tillbaka och bearbetar den igen.</w:t>
      </w:r>
    </w:p>
    <w:p w14:paraId="56FFEA20" w14:textId="77777777" w:rsidR="0051625B" w:rsidRDefault="0051625B" w:rsidP="0051625B">
      <w:pPr>
        <w:pStyle w:val="Normalwebb"/>
        <w:spacing w:before="0" w:beforeAutospacing="0" w:after="0" w:afterAutospacing="0"/>
        <w:rPr>
          <w:sz w:val="28"/>
          <w:szCs w:val="28"/>
        </w:rPr>
      </w:pPr>
      <w:r>
        <w:rPr>
          <w:sz w:val="28"/>
          <w:szCs w:val="28"/>
        </w:rPr>
        <w:t> </w:t>
      </w:r>
    </w:p>
    <w:p w14:paraId="32C5B0AE" w14:textId="77777777" w:rsidR="0051625B" w:rsidRDefault="0051625B" w:rsidP="0051625B">
      <w:pPr>
        <w:pStyle w:val="Normalwebb"/>
        <w:spacing w:before="0" w:beforeAutospacing="0" w:after="0" w:afterAutospacing="0"/>
        <w:rPr>
          <w:sz w:val="28"/>
          <w:szCs w:val="28"/>
        </w:rPr>
      </w:pPr>
      <w:r>
        <w:rPr>
          <w:sz w:val="28"/>
          <w:szCs w:val="28"/>
        </w:rPr>
        <w:t xml:space="preserve">Tredje gången lämnar vi över sagorna och eleverna ska nu illustrera dem. </w:t>
      </w:r>
    </w:p>
    <w:p w14:paraId="6517E1FE" w14:textId="77777777" w:rsidR="0051625B" w:rsidRDefault="0051625B" w:rsidP="0051625B">
      <w:pPr>
        <w:pStyle w:val="Normalwebb"/>
        <w:spacing w:before="0" w:beforeAutospacing="0" w:after="0" w:afterAutospacing="0"/>
        <w:rPr>
          <w:sz w:val="28"/>
          <w:szCs w:val="28"/>
        </w:rPr>
      </w:pPr>
      <w:r>
        <w:rPr>
          <w:sz w:val="28"/>
          <w:szCs w:val="28"/>
        </w:rPr>
        <w:t> </w:t>
      </w:r>
    </w:p>
    <w:p w14:paraId="6045C4DB" w14:textId="22DD215F" w:rsidR="0051625B" w:rsidRDefault="0051625B" w:rsidP="0051625B">
      <w:pPr>
        <w:pStyle w:val="Normalwebb"/>
        <w:spacing w:before="0" w:beforeAutospacing="0" w:after="0" w:afterAutospacing="0"/>
        <w:rPr>
          <w:sz w:val="28"/>
          <w:szCs w:val="28"/>
        </w:rPr>
      </w:pPr>
      <w:r>
        <w:rPr>
          <w:sz w:val="28"/>
          <w:szCs w:val="28"/>
        </w:rPr>
        <w:t>Vi kommer sedan att kopiera upp sagorna och lägga i biblioteket för utlån. Kanske kan ni också läsa upp dem för de allra yngsta eleverna?</w:t>
      </w:r>
    </w:p>
    <w:p w14:paraId="18560EEF" w14:textId="38879D00" w:rsidR="007B2D22" w:rsidRDefault="007B2D22" w:rsidP="0051625B">
      <w:pPr>
        <w:pStyle w:val="Normalwebb"/>
        <w:spacing w:before="0" w:beforeAutospacing="0" w:after="0" w:afterAutospacing="0"/>
        <w:rPr>
          <w:sz w:val="28"/>
          <w:szCs w:val="28"/>
        </w:rPr>
      </w:pPr>
    </w:p>
    <w:p w14:paraId="459EC8FD" w14:textId="131D24E9" w:rsidR="007B2D22" w:rsidRDefault="007B2D22" w:rsidP="0051625B">
      <w:pPr>
        <w:pStyle w:val="Normalwebb"/>
        <w:spacing w:before="0" w:beforeAutospacing="0" w:after="0" w:afterAutospacing="0"/>
        <w:rPr>
          <w:sz w:val="28"/>
          <w:szCs w:val="28"/>
        </w:rPr>
      </w:pPr>
      <w:r>
        <w:rPr>
          <w:sz w:val="28"/>
          <w:szCs w:val="28"/>
        </w:rPr>
        <w:t xml:space="preserve">Använd </w:t>
      </w:r>
      <w:r w:rsidR="00A4433D">
        <w:rPr>
          <w:sz w:val="28"/>
          <w:szCs w:val="28"/>
        </w:rPr>
        <w:t>er</w:t>
      </w:r>
      <w:r>
        <w:rPr>
          <w:sz w:val="28"/>
          <w:szCs w:val="28"/>
        </w:rPr>
        <w:t xml:space="preserve"> av ”Viktigt att tänka på” när </w:t>
      </w:r>
      <w:r w:rsidR="00A4433D">
        <w:rPr>
          <w:sz w:val="28"/>
          <w:szCs w:val="28"/>
        </w:rPr>
        <w:t>ni</w:t>
      </w:r>
      <w:r>
        <w:rPr>
          <w:sz w:val="28"/>
          <w:szCs w:val="28"/>
        </w:rPr>
        <w:t xml:space="preserve"> sedan skriver sagan</w:t>
      </w:r>
      <w:r w:rsidR="00A4433D">
        <w:rPr>
          <w:sz w:val="28"/>
          <w:szCs w:val="28"/>
        </w:rPr>
        <w:t>.</w:t>
      </w:r>
    </w:p>
    <w:p w14:paraId="767CA214" w14:textId="2662DA72" w:rsidR="00A4433D" w:rsidRDefault="00A4433D" w:rsidP="0051625B">
      <w:pPr>
        <w:pStyle w:val="Normalwebb"/>
        <w:spacing w:before="0" w:beforeAutospacing="0" w:after="0" w:afterAutospacing="0"/>
        <w:rPr>
          <w:sz w:val="28"/>
          <w:szCs w:val="28"/>
        </w:rPr>
      </w:pPr>
    </w:p>
    <w:p w14:paraId="39630096" w14:textId="370189C5" w:rsidR="00A4433D" w:rsidRDefault="00A4433D" w:rsidP="0051625B">
      <w:pPr>
        <w:pStyle w:val="Normalwebb"/>
        <w:spacing w:before="0" w:beforeAutospacing="0" w:after="0" w:afterAutospacing="0"/>
        <w:rPr>
          <w:sz w:val="28"/>
          <w:szCs w:val="28"/>
        </w:rPr>
      </w:pPr>
      <w:r>
        <w:rPr>
          <w:sz w:val="28"/>
          <w:szCs w:val="28"/>
        </w:rPr>
        <w:t xml:space="preserve">Lycka till! </w:t>
      </w:r>
      <w:r w:rsidRPr="00A4433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F9E01DD" w14:textId="77777777" w:rsidR="0051625B" w:rsidRDefault="0051625B" w:rsidP="0051625B">
      <w:pPr>
        <w:pStyle w:val="Normalwebb"/>
        <w:spacing w:before="0" w:beforeAutospacing="0" w:after="0" w:afterAutospacing="0"/>
        <w:rPr>
          <w:sz w:val="28"/>
          <w:szCs w:val="28"/>
        </w:rPr>
      </w:pPr>
      <w:r>
        <w:rPr>
          <w:sz w:val="28"/>
          <w:szCs w:val="28"/>
        </w:rPr>
        <w:t> </w:t>
      </w:r>
    </w:p>
    <w:p w14:paraId="1BBA623D" w14:textId="77777777" w:rsidR="0051625B" w:rsidRDefault="0051625B" w:rsidP="0051625B">
      <w:pPr>
        <w:pStyle w:val="Normalwebb"/>
        <w:spacing w:before="0" w:beforeAutospacing="0" w:after="0" w:afterAutospacing="0"/>
        <w:rPr>
          <w:sz w:val="28"/>
          <w:szCs w:val="28"/>
        </w:rPr>
      </w:pPr>
      <w:r>
        <w:rPr>
          <w:sz w:val="28"/>
          <w:szCs w:val="28"/>
        </w:rPr>
        <w:t xml:space="preserve"> </w:t>
      </w:r>
    </w:p>
    <w:p w14:paraId="78D7EE13" w14:textId="77777777" w:rsidR="00B80D31" w:rsidRDefault="00B80D31"/>
    <w:sectPr w:rsidR="00B8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5B"/>
    <w:rsid w:val="0028432C"/>
    <w:rsid w:val="0051625B"/>
    <w:rsid w:val="005B3ED8"/>
    <w:rsid w:val="007B2D22"/>
    <w:rsid w:val="00A4433D"/>
    <w:rsid w:val="00B8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22AA"/>
  <w15:chartTrackingRefBased/>
  <w15:docId w15:val="{07AA07EE-D1A2-4D36-994E-0CF27AA4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1625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68473">
      <w:bodyDiv w:val="1"/>
      <w:marLeft w:val="0"/>
      <w:marRight w:val="0"/>
      <w:marTop w:val="0"/>
      <w:marBottom w:val="0"/>
      <w:divBdr>
        <w:top w:val="none" w:sz="0" w:space="0" w:color="auto"/>
        <w:left w:val="none" w:sz="0" w:space="0" w:color="auto"/>
        <w:bottom w:val="none" w:sz="0" w:space="0" w:color="auto"/>
        <w:right w:val="none" w:sz="0" w:space="0" w:color="auto"/>
      </w:divBdr>
      <w:divsChild>
        <w:div w:id="1806044529">
          <w:marLeft w:val="0"/>
          <w:marRight w:val="0"/>
          <w:marTop w:val="0"/>
          <w:marBottom w:val="0"/>
          <w:divBdr>
            <w:top w:val="none" w:sz="0" w:space="0" w:color="auto"/>
            <w:left w:val="none" w:sz="0" w:space="0" w:color="auto"/>
            <w:bottom w:val="none" w:sz="0" w:space="0" w:color="auto"/>
            <w:right w:val="none" w:sz="0" w:space="0" w:color="auto"/>
          </w:divBdr>
          <w:divsChild>
            <w:div w:id="1759137820">
              <w:marLeft w:val="0"/>
              <w:marRight w:val="0"/>
              <w:marTop w:val="0"/>
              <w:marBottom w:val="0"/>
              <w:divBdr>
                <w:top w:val="none" w:sz="0" w:space="0" w:color="auto"/>
                <w:left w:val="none" w:sz="0" w:space="0" w:color="auto"/>
                <w:bottom w:val="none" w:sz="0" w:space="0" w:color="auto"/>
                <w:right w:val="none" w:sz="0" w:space="0" w:color="auto"/>
              </w:divBdr>
              <w:divsChild>
                <w:div w:id="839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891</Characters>
  <Application>Microsoft Office Word</Application>
  <DocSecurity>0</DocSecurity>
  <Lines>7</Lines>
  <Paragraphs>2</Paragraphs>
  <ScaleCrop>false</ScaleCrop>
  <Company>Kungsbacka kommun</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Ljungblad</dc:creator>
  <cp:keywords/>
  <dc:description/>
  <cp:lastModifiedBy>Christine Ljungblad</cp:lastModifiedBy>
  <cp:revision>3</cp:revision>
  <dcterms:created xsi:type="dcterms:W3CDTF">2022-03-24T08:38:00Z</dcterms:created>
  <dcterms:modified xsi:type="dcterms:W3CDTF">2022-03-24T08:46:00Z</dcterms:modified>
</cp:coreProperties>
</file>